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B2" w:rsidRDefault="0033253D">
      <w:pPr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alt="" style="width:50.9pt;height:25.5pt;mso-position-horizontal-relative:char;mso-position-vertical-relative:line" coordsize="1018,510">
            <v:rect id="_x0000_s1032" alt="" style="position:absolute;width:509;height:510" fillcolor="#ba1222" stroked="f"/>
            <v:rect id="_x0000_s1033" alt="" style="position:absolute;left:508;width:509;height:510" fillcolor="#005a96" stroked="f"/>
            <v:shape id="_x0000_s1034" alt="" style="position:absolute;left:627;top:323;width:44;height:46" coordorigin="628,323" coordsize="44,46" path="m662,323r-34,34l639,369r32,-33l668,332r-4,-4l662,323xe" fillcolor="#fcaf17" stroked="f">
              <v:path arrowok="t"/>
            </v:shape>
            <v:shape id="_x0000_s1035" alt="" style="position:absolute;left:650;top:347;width:46;height:44" coordorigin="651,348" coordsize="46,44" path="m683,348r-32,32l662,392r34,-34l692,355r-5,-4l683,348xe" fillcolor="#fcaf17" stroked="f">
              <v:path arrowok="t"/>
            </v:shape>
            <v:shape id="_x0000_s1036" alt="" style="position:absolute;left:831;top:347;width:46;height:44" coordorigin="831,348" coordsize="46,44" path="m844,348r-4,3l836,355r-5,3l865,391r11,-11l844,348xe" fillcolor="#fcaf17" stroked="f">
              <v:path arrowok="t"/>
            </v:shape>
            <v:shape id="_x0000_s1037" alt="" style="position:absolute;left:855;top:322;width:44;height:46" coordorigin="856,323" coordsize="44,46" path="m866,323r-3,4l859,332r-3,4l888,368r11,-11l866,323xe" fillcolor="#fcaf17" stroked="f">
              <v:path arrowok="t"/>
            </v:shape>
            <v:shape id="_x0000_s1038" alt="" style="position:absolute;left:855;top:142;width:44;height:46" coordorigin="855,143" coordsize="44,46" path="m888,143r-33,32l859,179r3,4l865,188r34,-34l888,143xe" fillcolor="#fcaf17" stroked="f">
              <v:path arrowok="t"/>
            </v:shape>
            <v:shape id="_x0000_s1039" alt="" style="position:absolute;left:830;top:119;width:46;height:44" coordorigin="831,119" coordsize="46,44" path="m865,119r-34,34l835,156r5,4l844,163r32,-32l865,119xe" fillcolor="#fcaf17" stroked="f">
              <v:path arrowok="t"/>
            </v:shape>
            <v:shape id="_x0000_s1040" alt="" style="position:absolute;left:650;top:119;width:46;height:44" coordorigin="651,119" coordsize="46,44" path="m662,119r-11,12l683,163r4,-3l692,156r4,-3l662,119xe" fillcolor="#fcaf17" stroked="f">
              <v:path arrowok="t"/>
            </v:shape>
            <v:shape id="_x0000_s1041" alt="" style="position:absolute;left:627;top:142;width:44;height:46" coordorigin="628,143" coordsize="44,46" path="m639,143r-11,11l662,188r2,-5l668,179r3,-4l639,143xe" fillcolor="#fcaf17" stroked="f">
              <v:path arrowok="t"/>
            </v:shape>
            <v:shape id="_x0000_s1042" alt="" style="position:absolute;left:538;top:235;width:105;height:39" coordorigin="538,236" coordsize="105,39" path="m643,236l538,255r105,19l642,268r-1,-6l641,249r1,-7l643,236xe" fillcolor="#fcaf17" stroked="f">
              <v:path arrowok="t"/>
            </v:shape>
            <v:shape id="_x0000_s1043" alt="" style="position:absolute;left:743;top:376;width:39;height:105" coordorigin="744,376" coordsize="39,105" o:spt="100" adj="0,,0" path="m744,376r19,105l782,378r-25,l750,377r-6,-1xm782,376r-6,1l770,378r12,l782,376xe" fillcolor="#fcaf17" stroked="f">
              <v:stroke joinstyle="round"/>
              <v:formulas/>
              <v:path arrowok="t" o:connecttype="segments"/>
            </v:shape>
            <v:shape id="_x0000_s1044" alt="" style="position:absolute;left:884;top:235;width:105;height:39" coordorigin="884,236" coordsize="105,39" path="m884,236r1,6l886,249r,13l885,268r-1,6l989,256,884,236xe" fillcolor="#fcaf17" stroked="f">
              <v:path arrowok="t"/>
            </v:shape>
            <v:shape id="_x0000_s1045" alt="" style="position:absolute;left:743;top:30;width:39;height:105" coordorigin="744,30" coordsize="39,105" o:spt="100" adj="0,,0" path="m763,30l744,135r6,-1l757,133r25,l763,30xm782,133r-12,l776,134r6,1l782,133xe" fillcolor="#fcaf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94;top:119;width:304;height:261">
              <v:imagedata r:id="rId4" o:title=""/>
            </v:shape>
            <w10:anchorlock/>
          </v:group>
        </w:pict>
      </w:r>
      <w:r w:rsidR="000317A4">
        <w:rPr>
          <w:rFonts w:ascii="Times New Roman"/>
          <w:spacing w:val="104"/>
          <w:sz w:val="20"/>
        </w:rPr>
        <w:t xml:space="preserve"> </w:t>
      </w:r>
      <w:r w:rsidR="000317A4">
        <w:rPr>
          <w:rFonts w:ascii="Times New Roman"/>
          <w:noProof/>
          <w:spacing w:val="104"/>
          <w:position w:val="13"/>
          <w:sz w:val="20"/>
        </w:rPr>
        <w:drawing>
          <wp:inline distT="0" distB="0" distL="0" distR="0">
            <wp:extent cx="198954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2"/>
          <w:position w:val="13"/>
          <w:sz w:val="20"/>
        </w:rPr>
        <w:drawing>
          <wp:inline distT="0" distB="0" distL="0" distR="0">
            <wp:extent cx="145782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0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0"/>
          <w:position w:val="12"/>
          <w:sz w:val="20"/>
        </w:rPr>
        <w:drawing>
          <wp:inline distT="0" distB="0" distL="0" distR="0">
            <wp:extent cx="153640" cy="166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90"/>
          <w:position w:val="12"/>
          <w:sz w:val="20"/>
        </w:rPr>
        <w:t xml:space="preserve"> </w:t>
      </w:r>
      <w:r w:rsidR="000317A4">
        <w:rPr>
          <w:rFonts w:ascii="Times New Roman"/>
          <w:noProof/>
          <w:spacing w:val="90"/>
          <w:position w:val="13"/>
          <w:sz w:val="20"/>
        </w:rPr>
        <w:drawing>
          <wp:inline distT="0" distB="0" distL="0" distR="0">
            <wp:extent cx="145808" cy="1666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2"/>
          <w:position w:val="13"/>
          <w:sz w:val="20"/>
        </w:rPr>
        <w:drawing>
          <wp:inline distT="0" distB="0" distL="0" distR="0">
            <wp:extent cx="139717" cy="16335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3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3"/>
          <w:position w:val="12"/>
          <w:sz w:val="20"/>
        </w:rPr>
        <w:drawing>
          <wp:inline distT="0" distB="0" distL="0" distR="0">
            <wp:extent cx="103128" cy="1700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B2" w:rsidRDefault="00CB2FB2">
      <w:pPr>
        <w:pStyle w:val="BodyText"/>
        <w:rPr>
          <w:rFonts w:ascii="Times New Roman"/>
          <w:sz w:val="20"/>
        </w:rPr>
      </w:pPr>
    </w:p>
    <w:p w:rsidR="00CB2FB2" w:rsidRDefault="00CB2FB2">
      <w:pPr>
        <w:pStyle w:val="BodyText"/>
        <w:rPr>
          <w:rFonts w:ascii="Times New Roman"/>
          <w:sz w:val="20"/>
        </w:rPr>
      </w:pPr>
    </w:p>
    <w:p w:rsidR="00CB2FB2" w:rsidRDefault="0033253D">
      <w:pPr>
        <w:pStyle w:val="BodyText"/>
        <w:rPr>
          <w:rFonts w:ascii="Times New Roman"/>
          <w:sz w:val="20"/>
        </w:rPr>
      </w:pPr>
      <w:r>
        <w:pict>
          <v:group id="_x0000_s1027" alt="" style="position:absolute;margin-left:-.2pt;margin-top:106.25pt;width:595.3pt;height:14.65pt;z-index:-251658240;mso-position-horizontal-relative:page;mso-position-vertical-relative:page" coordorigin=",2514" coordsize="11906,293">
            <v:line id="_x0000_s1028" alt="" style="position:absolute" from="0,2543" to="11906,2543" strokecolor="#ba1222" strokeweight="1.0308mm"/>
            <v:line id="_x0000_s1029" alt="" style="position:absolute" from="0,2660" to="11906,2660" strokecolor="#fbad18" strokeweight="1.0308mm"/>
            <v:line id="_x0000_s1030" alt="" style="position:absolute" from="0,2777" to="11906,2777" strokecolor="#005a96" strokeweight="1.0308mm"/>
            <w10:wrap anchorx="page" anchory="page"/>
          </v:group>
        </w:pict>
      </w:r>
    </w:p>
    <w:p w:rsidR="00CB2FB2" w:rsidRDefault="00CB2FB2">
      <w:pPr>
        <w:pStyle w:val="BodyText"/>
        <w:rPr>
          <w:rFonts w:ascii="Times New Roman"/>
          <w:sz w:val="20"/>
        </w:rPr>
      </w:pPr>
    </w:p>
    <w:p w:rsidR="00CB2FB2" w:rsidRPr="000B1681" w:rsidRDefault="00B01447" w:rsidP="00B06DC0">
      <w:pPr>
        <w:pStyle w:val="Heading1"/>
        <w:spacing w:before="12"/>
        <w:ind w:left="0"/>
        <w:rPr>
          <w:rFonts w:ascii="Arial Narrow" w:hAnsi="Arial Narrow"/>
          <w:sz w:val="50"/>
          <w:szCs w:val="50"/>
        </w:rPr>
      </w:pPr>
      <w:r>
        <w:rPr>
          <w:color w:val="005A96"/>
          <w:w w:val="110"/>
        </w:rPr>
        <w:br/>
      </w:r>
      <w:proofErr w:type="spellStart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Press</w:t>
      </w:r>
      <w:proofErr w:type="spellEnd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 xml:space="preserve"> </w:t>
      </w:r>
      <w:r w:rsidR="006B0EF9" w:rsidRPr="000B1681">
        <w:rPr>
          <w:rFonts w:ascii="Arial Narrow" w:hAnsi="Arial Narrow"/>
          <w:color w:val="005A96"/>
          <w:w w:val="110"/>
          <w:sz w:val="50"/>
          <w:szCs w:val="50"/>
        </w:rPr>
        <w:t>R</w:t>
      </w:r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elease</w:t>
      </w:r>
    </w:p>
    <w:p w:rsidR="00CB2FB2" w:rsidRDefault="00CB2FB2">
      <w:pPr>
        <w:pStyle w:val="BodyText"/>
        <w:spacing w:before="12"/>
        <w:rPr>
          <w:rFonts w:ascii="DINNextLTPro-Condensed"/>
          <w:sz w:val="27"/>
        </w:rPr>
      </w:pPr>
    </w:p>
    <w:p w:rsidR="002368F2" w:rsidRPr="000B1681" w:rsidRDefault="002368F2" w:rsidP="002368F2">
      <w:pPr>
        <w:spacing w:line="360" w:lineRule="auto"/>
        <w:ind w:firstLine="142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l-GR"/>
        </w:rPr>
        <w:t>Αθήνα</w:t>
      </w:r>
      <w:r w:rsidRPr="002368F2">
        <w:rPr>
          <w:color w:val="000000" w:themeColor="text1"/>
          <w:sz w:val="20"/>
          <w:szCs w:val="20"/>
          <w:lang w:val="en-US"/>
        </w:rPr>
        <w:t xml:space="preserve">, </w:t>
      </w:r>
      <w:r w:rsidR="000B1681">
        <w:rPr>
          <w:color w:val="000000" w:themeColor="text1"/>
          <w:sz w:val="20"/>
          <w:szCs w:val="20"/>
          <w:lang w:val="en-US"/>
        </w:rPr>
        <w:t>4</w:t>
      </w:r>
      <w:r w:rsidRPr="002368F2">
        <w:rPr>
          <w:color w:val="000000" w:themeColor="text1"/>
          <w:sz w:val="20"/>
          <w:szCs w:val="20"/>
          <w:lang w:val="en-US"/>
        </w:rPr>
        <w:t xml:space="preserve"> </w:t>
      </w:r>
      <w:r w:rsidR="000B1681">
        <w:rPr>
          <w:color w:val="000000" w:themeColor="text1"/>
          <w:sz w:val="20"/>
          <w:szCs w:val="20"/>
          <w:lang w:val="el-GR"/>
        </w:rPr>
        <w:t>Απριλίου</w:t>
      </w:r>
      <w:r w:rsidRPr="002368F2">
        <w:rPr>
          <w:color w:val="000000" w:themeColor="text1"/>
          <w:sz w:val="20"/>
          <w:szCs w:val="20"/>
          <w:lang w:val="en-US"/>
        </w:rPr>
        <w:t xml:space="preserve"> 201</w:t>
      </w:r>
      <w:r w:rsidR="000B1681" w:rsidRPr="000B1681">
        <w:rPr>
          <w:color w:val="000000" w:themeColor="text1"/>
          <w:sz w:val="20"/>
          <w:szCs w:val="20"/>
          <w:lang w:val="en-US"/>
        </w:rPr>
        <w:t>9</w:t>
      </w:r>
    </w:p>
    <w:p w:rsidR="00CB2FB2" w:rsidRPr="002368F2" w:rsidRDefault="000B1681">
      <w:pPr>
        <w:pStyle w:val="BodyText"/>
        <w:spacing w:before="93" w:line="285" w:lineRule="auto"/>
        <w:ind w:left="142" w:right="315"/>
        <w:jc w:val="both"/>
        <w:rPr>
          <w:b/>
          <w:lang w:val="en-US"/>
        </w:rPr>
      </w:pPr>
      <w:r>
        <w:rPr>
          <w:b/>
          <w:color w:val="231F20"/>
          <w:lang w:val="el-GR"/>
        </w:rPr>
        <w:t>Η</w:t>
      </w:r>
      <w:r w:rsidRPr="000B1681">
        <w:rPr>
          <w:b/>
          <w:color w:val="231F20"/>
          <w:lang w:val="en-US"/>
        </w:rPr>
        <w:t xml:space="preserve"> </w:t>
      </w:r>
      <w:r>
        <w:rPr>
          <w:b/>
          <w:color w:val="231F20"/>
          <w:lang w:val="en-US"/>
        </w:rPr>
        <w:t xml:space="preserve">Mazars </w:t>
      </w:r>
      <w:r>
        <w:rPr>
          <w:b/>
          <w:color w:val="231F20"/>
          <w:lang w:val="el-GR"/>
        </w:rPr>
        <w:t>στο</w:t>
      </w:r>
      <w:r w:rsidRPr="000B1681">
        <w:rPr>
          <w:b/>
          <w:color w:val="231F20"/>
          <w:lang w:val="en-US"/>
        </w:rPr>
        <w:t xml:space="preserve"> </w:t>
      </w:r>
      <w:r>
        <w:rPr>
          <w:b/>
          <w:color w:val="231F20"/>
          <w:lang w:val="en-US"/>
        </w:rPr>
        <w:t>Job Fair Athens 2019</w:t>
      </w:r>
      <w:r w:rsidR="002368F2" w:rsidRPr="002368F2">
        <w:rPr>
          <w:b/>
          <w:color w:val="231F20"/>
          <w:lang w:val="en-US"/>
        </w:rPr>
        <w:t>.</w:t>
      </w:r>
    </w:p>
    <w:p w:rsidR="00CB2FB2" w:rsidRPr="002368F2" w:rsidRDefault="00CB2FB2">
      <w:pPr>
        <w:pStyle w:val="BodyText"/>
        <w:spacing w:before="10"/>
        <w:rPr>
          <w:sz w:val="25"/>
          <w:lang w:val="en-US"/>
        </w:rPr>
      </w:pPr>
    </w:p>
    <w:p w:rsidR="002368F2" w:rsidRPr="001840BB" w:rsidRDefault="000B1681" w:rsidP="001840BB">
      <w:pPr>
        <w:pStyle w:val="BodyText"/>
        <w:spacing w:line="285" w:lineRule="auto"/>
        <w:ind w:left="142" w:right="316"/>
        <w:jc w:val="both"/>
        <w:rPr>
          <w:shd w:val="clear" w:color="auto" w:fill="FFFFFF"/>
          <w:lang w:val="el-GR"/>
        </w:rPr>
      </w:pPr>
      <w:r>
        <w:rPr>
          <w:color w:val="231F20"/>
        </w:rPr>
        <w:t xml:space="preserve">H Mazars </w:t>
      </w:r>
      <w:r>
        <w:rPr>
          <w:color w:val="231F20"/>
          <w:lang w:val="el-GR"/>
        </w:rPr>
        <w:t xml:space="preserve">θα συμμετέχει φέτος στο </w:t>
      </w:r>
      <w:r>
        <w:rPr>
          <w:color w:val="231F20"/>
          <w:lang w:val="en-US"/>
        </w:rPr>
        <w:t>Job</w:t>
      </w:r>
      <w:r w:rsidRPr="000B1681">
        <w:rPr>
          <w:color w:val="231F20"/>
          <w:lang w:val="el-GR"/>
        </w:rPr>
        <w:t xml:space="preserve"> </w:t>
      </w:r>
      <w:r>
        <w:rPr>
          <w:color w:val="231F20"/>
          <w:lang w:val="en-US"/>
        </w:rPr>
        <w:t>Fair</w:t>
      </w:r>
      <w:r w:rsidRPr="000B1681">
        <w:rPr>
          <w:color w:val="231F20"/>
          <w:lang w:val="el-GR"/>
        </w:rPr>
        <w:t xml:space="preserve"> </w:t>
      </w:r>
      <w:r>
        <w:rPr>
          <w:color w:val="231F20"/>
          <w:lang w:val="en-US"/>
        </w:rPr>
        <w:t>Athens</w:t>
      </w:r>
      <w:r w:rsidRPr="000B1681">
        <w:rPr>
          <w:color w:val="231F20"/>
          <w:lang w:val="el-GR"/>
        </w:rPr>
        <w:t xml:space="preserve"> 2019 </w:t>
      </w:r>
      <w:r>
        <w:rPr>
          <w:color w:val="231F20"/>
          <w:lang w:val="el-GR"/>
        </w:rPr>
        <w:t xml:space="preserve">που θα γίνει στο </w:t>
      </w:r>
      <w:r w:rsidR="00C80E9E">
        <w:rPr>
          <w:color w:val="231F20"/>
          <w:lang w:val="el-GR"/>
        </w:rPr>
        <w:t>Ζάππειο</w:t>
      </w:r>
      <w:r>
        <w:rPr>
          <w:color w:val="231F20"/>
          <w:lang w:val="el-GR"/>
        </w:rPr>
        <w:t xml:space="preserve"> Μέγαρο στις 11 και 12 Απριλίου.</w:t>
      </w:r>
      <w:r w:rsidR="00CB7FDA">
        <w:rPr>
          <w:color w:val="231F20"/>
          <w:lang w:val="el-GR"/>
        </w:rPr>
        <w:t xml:space="preserve"> </w:t>
      </w:r>
      <w:r w:rsidR="001840BB">
        <w:rPr>
          <w:shd w:val="clear" w:color="auto" w:fill="FFFFFF"/>
          <w:lang w:val="el-GR"/>
        </w:rPr>
        <w:t>Η</w:t>
      </w:r>
      <w:r w:rsidR="00E02AE6" w:rsidRPr="00E02AE6">
        <w:rPr>
          <w:shd w:val="clear" w:color="auto" w:fill="FFFFFF"/>
          <w:lang w:val="el-GR"/>
        </w:rPr>
        <w:t xml:space="preserve"> </w:t>
      </w:r>
      <w:r w:rsidR="00E02AE6" w:rsidRPr="00E02AE6">
        <w:rPr>
          <w:shd w:val="clear" w:color="auto" w:fill="FFFFFF"/>
        </w:rPr>
        <w:t>Mazars</w:t>
      </w:r>
      <w:r w:rsidR="00E02AE6" w:rsidRPr="00E02AE6">
        <w:rPr>
          <w:shd w:val="clear" w:color="auto" w:fill="FFFFFF"/>
          <w:lang w:val="el-GR"/>
        </w:rPr>
        <w:t xml:space="preserve"> </w:t>
      </w:r>
      <w:r w:rsidR="001840BB">
        <w:rPr>
          <w:shd w:val="clear" w:color="auto" w:fill="FFFFFF"/>
          <w:lang w:val="el-GR"/>
        </w:rPr>
        <w:t>αναζητά επαγγελματίες που θα συνεισφέρουν στην ανάπτυξη του Ομίλου παράλληλα με την επαγγελματική τους ανάπτυξη και στηρίζει κάθε πρωτοβουλία που θα τη φέρει σε επαφή με υποψήφιους</w:t>
      </w:r>
      <w:r w:rsidR="002519DF">
        <w:rPr>
          <w:shd w:val="clear" w:color="auto" w:fill="FFFFFF"/>
          <w:lang w:val="el-GR"/>
        </w:rPr>
        <w:t xml:space="preserve"> εργαζόμενους</w:t>
      </w:r>
      <w:r w:rsidR="001840BB">
        <w:rPr>
          <w:shd w:val="clear" w:color="auto" w:fill="FFFFFF"/>
          <w:lang w:val="el-GR"/>
        </w:rPr>
        <w:t>.</w:t>
      </w:r>
      <w:r w:rsidR="00E02AE6">
        <w:rPr>
          <w:color w:val="231F20"/>
          <w:lang w:val="el-GR"/>
        </w:rPr>
        <w:t xml:space="preserve"> </w:t>
      </w:r>
      <w:r w:rsidR="00472B24" w:rsidRPr="00CB7FDA">
        <w:rPr>
          <w:color w:val="231F20"/>
          <w:lang w:val="el-GR"/>
        </w:rPr>
        <w:t xml:space="preserve">Οι </w:t>
      </w:r>
      <w:r w:rsidR="001840BB">
        <w:rPr>
          <w:color w:val="231F20"/>
          <w:lang w:val="el-GR"/>
        </w:rPr>
        <w:t xml:space="preserve">επισκέπτες του </w:t>
      </w:r>
      <w:r w:rsidR="001840BB">
        <w:rPr>
          <w:color w:val="231F20"/>
          <w:lang w:val="en-US"/>
        </w:rPr>
        <w:t>Job</w:t>
      </w:r>
      <w:r w:rsidR="001840BB" w:rsidRPr="001840BB">
        <w:rPr>
          <w:color w:val="231F20"/>
          <w:lang w:val="el-GR"/>
        </w:rPr>
        <w:t xml:space="preserve"> </w:t>
      </w:r>
      <w:r w:rsidR="001840BB">
        <w:rPr>
          <w:color w:val="231F20"/>
          <w:lang w:val="en-US"/>
        </w:rPr>
        <w:t>Fair</w:t>
      </w:r>
      <w:r w:rsidR="001840BB" w:rsidRPr="001840BB">
        <w:rPr>
          <w:color w:val="231F20"/>
          <w:lang w:val="el-GR"/>
        </w:rPr>
        <w:t xml:space="preserve"> </w:t>
      </w:r>
      <w:r w:rsidR="001840BB">
        <w:rPr>
          <w:color w:val="231F20"/>
          <w:lang w:val="en-US"/>
        </w:rPr>
        <w:t>Athens</w:t>
      </w:r>
      <w:r w:rsidR="00472B24" w:rsidRPr="00CB7FDA">
        <w:rPr>
          <w:color w:val="231F20"/>
          <w:lang w:val="el-GR"/>
        </w:rPr>
        <w:t xml:space="preserve"> θα έχουν την ευκαιρία να γνωρίσουν </w:t>
      </w:r>
      <w:r w:rsidR="00CB7FDA" w:rsidRPr="00CB7FDA">
        <w:rPr>
          <w:color w:val="231F20"/>
          <w:lang w:val="el-GR"/>
        </w:rPr>
        <w:t xml:space="preserve">από κοντά </w:t>
      </w:r>
      <w:r w:rsidR="00CB7FDA" w:rsidRPr="00CB7FDA">
        <w:rPr>
          <w:shd w:val="clear" w:color="auto" w:fill="FFFFFF"/>
          <w:lang w:val="el-GR"/>
        </w:rPr>
        <w:t xml:space="preserve">τις ελεγκτικές, συμβουλευτικές και φορολογικές υπηρεσίες που προσφέρει η </w:t>
      </w:r>
      <w:r w:rsidR="00CB7FDA" w:rsidRPr="00CB7FDA">
        <w:rPr>
          <w:shd w:val="clear" w:color="auto" w:fill="FFFFFF"/>
          <w:lang w:val="en-US"/>
        </w:rPr>
        <w:t>Mazars</w:t>
      </w:r>
      <w:r w:rsidR="00CB7FDA" w:rsidRPr="00CB7FDA">
        <w:rPr>
          <w:shd w:val="clear" w:color="auto" w:fill="FFFFFF"/>
          <w:lang w:val="el-GR"/>
        </w:rPr>
        <w:t xml:space="preserve"> και </w:t>
      </w:r>
      <w:r w:rsidR="00CB7FDA">
        <w:rPr>
          <w:shd w:val="clear" w:color="auto" w:fill="FFFFFF"/>
          <w:lang w:val="el-GR"/>
        </w:rPr>
        <w:t xml:space="preserve">να </w:t>
      </w:r>
      <w:r w:rsidR="00CB1409">
        <w:rPr>
          <w:shd w:val="clear" w:color="auto" w:fill="FFFFFF"/>
          <w:lang w:val="el-GR"/>
        </w:rPr>
        <w:t>μάθουν όλες τις θέσεις πρακτικής και εργασίας που προσφέρει η εταιρεία.</w:t>
      </w:r>
    </w:p>
    <w:p w:rsidR="00CB2FB2" w:rsidRDefault="00CB2FB2">
      <w:pPr>
        <w:pStyle w:val="BodyText"/>
        <w:rPr>
          <w:sz w:val="20"/>
          <w:lang w:val="el-GR"/>
        </w:rPr>
      </w:pPr>
    </w:p>
    <w:p w:rsidR="001840BB" w:rsidRDefault="001840BB">
      <w:pPr>
        <w:pStyle w:val="BodyText"/>
        <w:rPr>
          <w:sz w:val="20"/>
          <w:lang w:val="el-GR"/>
        </w:rPr>
      </w:pPr>
    </w:p>
    <w:p w:rsidR="00E02AE6" w:rsidRDefault="00E02AE6">
      <w:pPr>
        <w:pStyle w:val="BodyText"/>
        <w:rPr>
          <w:sz w:val="20"/>
          <w:lang w:val="el-GR"/>
        </w:rPr>
      </w:pPr>
    </w:p>
    <w:p w:rsidR="00E02AE6" w:rsidRPr="002368F2" w:rsidRDefault="00E02AE6">
      <w:pPr>
        <w:pStyle w:val="BodyText"/>
        <w:rPr>
          <w:sz w:val="20"/>
          <w:lang w:val="el-GR"/>
        </w:rPr>
      </w:pPr>
    </w:p>
    <w:p w:rsidR="00CB2FB2" w:rsidRPr="002368F2" w:rsidRDefault="0033253D">
      <w:pPr>
        <w:pStyle w:val="BodyText"/>
        <w:spacing w:before="8"/>
        <w:rPr>
          <w:sz w:val="18"/>
          <w:lang w:val="el-GR"/>
        </w:rPr>
      </w:pPr>
      <w:r>
        <w:pict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41.1pt,13.25pt" to="558.45pt,13.25pt" strokecolor="#231f20" strokeweight="1pt">
            <w10:wrap type="topAndBottom" anchorx="page"/>
          </v:line>
        </w:pict>
      </w:r>
    </w:p>
    <w:p w:rsidR="00CB2FB2" w:rsidRPr="002368F2" w:rsidRDefault="00CB2FB2">
      <w:pPr>
        <w:pStyle w:val="BodyText"/>
        <w:spacing w:before="2"/>
        <w:rPr>
          <w:sz w:val="21"/>
          <w:lang w:val="el-GR"/>
        </w:rPr>
      </w:pPr>
    </w:p>
    <w:p w:rsidR="00CB2FB2" w:rsidRPr="00E02AE6" w:rsidRDefault="002368F2" w:rsidP="000B1681">
      <w:pPr>
        <w:pStyle w:val="Heading2"/>
        <w:spacing w:before="0" w:after="120"/>
        <w:ind w:left="142"/>
        <w:rPr>
          <w:sz w:val="18"/>
          <w:szCs w:val="18"/>
          <w:lang w:val="el-GR"/>
        </w:rPr>
      </w:pPr>
      <w:r w:rsidRPr="00E02AE6">
        <w:rPr>
          <w:color w:val="005A96"/>
          <w:sz w:val="18"/>
          <w:szCs w:val="18"/>
          <w:lang w:val="el-GR"/>
        </w:rPr>
        <w:t>Για περισσότερες πληροφορίες:</w:t>
      </w:r>
    </w:p>
    <w:p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 xml:space="preserve">Θάνος </w:t>
      </w:r>
      <w:proofErr w:type="spellStart"/>
      <w:r w:rsidRPr="00E02AE6">
        <w:rPr>
          <w:color w:val="231F20"/>
          <w:sz w:val="18"/>
          <w:szCs w:val="18"/>
          <w:lang w:val="el-GR"/>
        </w:rPr>
        <w:t>Παπαθανασίου</w:t>
      </w:r>
      <w:proofErr w:type="spellEnd"/>
    </w:p>
    <w:p w:rsidR="002368F2" w:rsidRPr="0033253D" w:rsidRDefault="002368F2">
      <w:pPr>
        <w:pStyle w:val="Heading3"/>
        <w:ind w:left="142"/>
        <w:rPr>
          <w:color w:val="231F20"/>
          <w:sz w:val="18"/>
          <w:szCs w:val="18"/>
          <w:lang w:val="en-US"/>
        </w:rPr>
      </w:pPr>
      <w:r w:rsidRPr="00E02AE6">
        <w:rPr>
          <w:color w:val="231F20"/>
          <w:sz w:val="18"/>
          <w:szCs w:val="18"/>
          <w:lang w:val="en-US"/>
        </w:rPr>
        <w:t>Marketing</w:t>
      </w:r>
      <w:r w:rsidRPr="00E02AE6">
        <w:rPr>
          <w:color w:val="231F20"/>
          <w:sz w:val="18"/>
          <w:szCs w:val="18"/>
          <w:lang w:val="el-GR"/>
        </w:rPr>
        <w:t xml:space="preserve"> &amp; </w:t>
      </w:r>
      <w:r w:rsidRPr="00E02AE6">
        <w:rPr>
          <w:color w:val="231F20"/>
          <w:sz w:val="18"/>
          <w:szCs w:val="18"/>
          <w:lang w:val="en-US"/>
        </w:rPr>
        <w:t>Communication</w:t>
      </w:r>
      <w:r w:rsidR="0033253D" w:rsidRPr="0033253D">
        <w:rPr>
          <w:color w:val="231F20"/>
          <w:sz w:val="18"/>
          <w:szCs w:val="18"/>
          <w:lang w:val="el-GR"/>
        </w:rPr>
        <w:t xml:space="preserve"> </w:t>
      </w:r>
      <w:r w:rsidR="0033253D">
        <w:rPr>
          <w:color w:val="231F20"/>
          <w:sz w:val="18"/>
          <w:szCs w:val="18"/>
          <w:lang w:val="en-US"/>
        </w:rPr>
        <w:t>Manager</w:t>
      </w:r>
      <w:bookmarkStart w:id="0" w:name="_GoBack"/>
      <w:bookmarkEnd w:id="0"/>
    </w:p>
    <w:p w:rsidR="002368F2" w:rsidRPr="00E02AE6" w:rsidRDefault="002368F2" w:rsidP="002368F2">
      <w:pPr>
        <w:pStyle w:val="Heading3"/>
        <w:ind w:left="142"/>
        <w:rPr>
          <w:sz w:val="18"/>
          <w:szCs w:val="18"/>
          <w:lang w:val="el-GR"/>
        </w:rPr>
      </w:pPr>
      <w:proofErr w:type="spellStart"/>
      <w:r w:rsidRPr="00E02AE6">
        <w:rPr>
          <w:color w:val="231F20"/>
          <w:sz w:val="18"/>
          <w:szCs w:val="18"/>
          <w:lang w:val="en-US"/>
        </w:rPr>
        <w:t>thanos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proofErr w:type="spellStart"/>
      <w:r w:rsidRPr="00E02AE6">
        <w:rPr>
          <w:color w:val="231F20"/>
          <w:sz w:val="18"/>
          <w:szCs w:val="18"/>
          <w:lang w:val="en-US"/>
        </w:rPr>
        <w:t>papathanasiou</w:t>
      </w:r>
      <w:proofErr w:type="spellEnd"/>
      <w:r w:rsidRPr="00E02AE6">
        <w:rPr>
          <w:color w:val="231F20"/>
          <w:sz w:val="18"/>
          <w:szCs w:val="18"/>
          <w:lang w:val="el-GR"/>
        </w:rPr>
        <w:t>@</w:t>
      </w:r>
      <w:proofErr w:type="spellStart"/>
      <w:r w:rsidRPr="00E02AE6">
        <w:rPr>
          <w:color w:val="231F20"/>
          <w:sz w:val="18"/>
          <w:szCs w:val="18"/>
          <w:lang w:val="en-US"/>
        </w:rPr>
        <w:t>mazars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r w:rsidRPr="00E02AE6">
        <w:rPr>
          <w:color w:val="231F20"/>
          <w:sz w:val="18"/>
          <w:szCs w:val="18"/>
          <w:lang w:val="en-US"/>
        </w:rPr>
        <w:t>gr</w:t>
      </w:r>
    </w:p>
    <w:p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>+30 2106993749</w:t>
      </w:r>
    </w:p>
    <w:p w:rsidR="00CB2FB2" w:rsidRPr="00E02AE6" w:rsidRDefault="00CB2FB2">
      <w:pPr>
        <w:pStyle w:val="BodyText"/>
        <w:spacing w:before="5"/>
        <w:rPr>
          <w:sz w:val="18"/>
          <w:szCs w:val="18"/>
          <w:lang w:val="el-GR"/>
        </w:rPr>
      </w:pPr>
    </w:p>
    <w:p w:rsidR="00CB2FB2" w:rsidRPr="00E02AE6" w:rsidRDefault="002368F2" w:rsidP="000B1681">
      <w:pPr>
        <w:tabs>
          <w:tab w:val="left" w:pos="1675"/>
        </w:tabs>
        <w:spacing w:after="120"/>
        <w:ind w:left="142"/>
        <w:rPr>
          <w:b/>
          <w:sz w:val="18"/>
          <w:szCs w:val="18"/>
          <w:lang w:val="el-GR"/>
        </w:rPr>
      </w:pPr>
      <w:r w:rsidRPr="00E02AE6">
        <w:rPr>
          <w:b/>
          <w:color w:val="005A96"/>
          <w:sz w:val="18"/>
          <w:szCs w:val="18"/>
          <w:lang w:val="el-GR"/>
        </w:rPr>
        <w:t xml:space="preserve">Σχετικά με την </w:t>
      </w:r>
      <w:r w:rsidRPr="00E02AE6">
        <w:rPr>
          <w:b/>
          <w:color w:val="005A96"/>
          <w:sz w:val="18"/>
          <w:szCs w:val="18"/>
          <w:lang w:val="en-US"/>
        </w:rPr>
        <w:t>Mazars</w:t>
      </w:r>
    </w:p>
    <w:p w:rsidR="000B1681" w:rsidRPr="00E02AE6" w:rsidRDefault="000B1681" w:rsidP="00E02AE6">
      <w:pPr>
        <w:ind w:left="142"/>
        <w:rPr>
          <w:sz w:val="18"/>
          <w:szCs w:val="18"/>
          <w:lang w:val="el-GR"/>
        </w:rPr>
      </w:pPr>
      <w:r w:rsidRPr="00E02AE6">
        <w:rPr>
          <w:sz w:val="18"/>
          <w:szCs w:val="18"/>
          <w:shd w:val="clear" w:color="auto" w:fill="FFFFFF"/>
          <w:lang w:val="el-GR"/>
        </w:rPr>
        <w:t xml:space="preserve">Η </w:t>
      </w:r>
      <w:r w:rsidRPr="00E02AE6">
        <w:rPr>
          <w:sz w:val="18"/>
          <w:szCs w:val="18"/>
          <w:shd w:val="clear" w:color="auto" w:fill="FFFFFF"/>
        </w:rPr>
        <w:t>Mazars</w:t>
      </w:r>
      <w:r w:rsidRPr="00E02AE6">
        <w:rPr>
          <w:sz w:val="18"/>
          <w:szCs w:val="18"/>
          <w:shd w:val="clear" w:color="auto" w:fill="FFFFFF"/>
          <w:lang w:val="el-GR"/>
        </w:rPr>
        <w:t xml:space="preserve"> παρέχει υψηλού επιπέδου ελεγκτικές, συμβουλευτικές και φορολογικές υπηρεσίες. Στηρίζει την επιχειρηματική ανάπτυξη σε μεγάλους και διεθνείς ομίλους, μικρομεσαίες και μικρές επιχειρήσεις, ιδιώτες επενδυτές και δημόσιους φορείς</w:t>
      </w:r>
      <w:r w:rsidRPr="00E02AE6">
        <w:rPr>
          <w:sz w:val="18"/>
          <w:szCs w:val="18"/>
          <w:lang w:val="el-GR"/>
        </w:rPr>
        <w:t xml:space="preserve">. Δραστηριοποιείται σε 89 χώρες, απασχολώντας  περισσότερους από 23.000 επαγγελματίες. Η </w:t>
      </w:r>
      <w:r w:rsidRPr="00E02AE6">
        <w:rPr>
          <w:sz w:val="18"/>
          <w:szCs w:val="18"/>
        </w:rPr>
        <w:t>Mazars</w:t>
      </w:r>
      <w:r w:rsidRPr="00E02AE6">
        <w:rPr>
          <w:sz w:val="18"/>
          <w:szCs w:val="18"/>
          <w:lang w:val="el-GR"/>
        </w:rPr>
        <w:t xml:space="preserve"> έχει φυσική παρουσία στην Ελλάδα με γραφεία σε Αθήνα και Θεσσαλονίκη, απασχολώντας έμπειρα στελέχη που καλύπτουν όλες τις ανάγκες των σύγχρονων επιχειρήσεων.</w:t>
      </w:r>
    </w:p>
    <w:p w:rsidR="000B1681" w:rsidRPr="002368F2" w:rsidRDefault="000B1681" w:rsidP="002368F2">
      <w:pPr>
        <w:spacing w:before="10" w:line="249" w:lineRule="auto"/>
        <w:ind w:left="142" w:right="116"/>
        <w:jc w:val="both"/>
        <w:rPr>
          <w:sz w:val="20"/>
          <w:lang w:val="el-GR"/>
        </w:rPr>
      </w:pPr>
    </w:p>
    <w:p w:rsidR="00CB2FB2" w:rsidRPr="002368F2" w:rsidRDefault="002368F2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r w:rsidRPr="002368F2">
        <w:rPr>
          <w:color w:val="00B0F0"/>
          <w:sz w:val="17"/>
          <w:szCs w:val="17"/>
          <w:u w:val="single"/>
          <w:lang w:val="en-GB"/>
        </w:rPr>
        <w:t>http</w:t>
      </w:r>
      <w:r w:rsidRPr="002368F2">
        <w:rPr>
          <w:color w:val="00B0F0"/>
          <w:sz w:val="17"/>
          <w:szCs w:val="17"/>
          <w:u w:val="single"/>
          <w:lang w:val="el-GR"/>
        </w:rPr>
        <w:t>://</w:t>
      </w:r>
      <w:r w:rsidRPr="002368F2">
        <w:rPr>
          <w:color w:val="00B0F0"/>
          <w:sz w:val="17"/>
          <w:szCs w:val="17"/>
          <w:u w:val="single"/>
          <w:lang w:val="en-GB"/>
        </w:rPr>
        <w:t>www</w:t>
      </w:r>
      <w:r w:rsidRPr="002368F2">
        <w:rPr>
          <w:color w:val="00B0F0"/>
          <w:sz w:val="17"/>
          <w:szCs w:val="17"/>
          <w:u w:val="single"/>
          <w:lang w:val="el-GR"/>
        </w:rPr>
        <w:t>.</w:t>
      </w:r>
      <w:proofErr w:type="spellStart"/>
      <w:r w:rsidRPr="002368F2">
        <w:rPr>
          <w:color w:val="00B0F0"/>
          <w:sz w:val="17"/>
          <w:szCs w:val="17"/>
          <w:u w:val="single"/>
          <w:lang w:val="en-GB"/>
        </w:rPr>
        <w:t>mazars</w:t>
      </w:r>
      <w:proofErr w:type="spellEnd"/>
      <w:r w:rsidRPr="002368F2">
        <w:rPr>
          <w:color w:val="00B0F0"/>
          <w:sz w:val="17"/>
          <w:szCs w:val="17"/>
          <w:u w:val="single"/>
          <w:lang w:val="el-GR"/>
        </w:rPr>
        <w:t>.</w:t>
      </w:r>
      <w:r w:rsidRPr="002368F2">
        <w:rPr>
          <w:color w:val="00B0F0"/>
          <w:sz w:val="17"/>
          <w:szCs w:val="17"/>
          <w:u w:val="single"/>
        </w:rPr>
        <w:t>gr</w:t>
      </w:r>
      <w:r w:rsidRPr="002368F2">
        <w:rPr>
          <w:color w:val="00B0F0"/>
          <w:sz w:val="17"/>
          <w:szCs w:val="17"/>
          <w:lang w:val="el-GR"/>
        </w:rPr>
        <w:t xml:space="preserve"> | </w:t>
      </w:r>
      <w:hyperlink r:id="rId11" w:history="1">
        <w:r w:rsidRPr="002368F2">
          <w:rPr>
            <w:color w:val="00B0F0"/>
            <w:sz w:val="17"/>
            <w:szCs w:val="17"/>
            <w:u w:val="single"/>
            <w:lang w:val="en-GB"/>
          </w:rPr>
          <w:t>http</w:t>
        </w:r>
        <w:r w:rsidRPr="002368F2">
          <w:rPr>
            <w:color w:val="00B0F0"/>
            <w:sz w:val="17"/>
            <w:szCs w:val="17"/>
            <w:u w:val="single"/>
            <w:lang w:val="el-GR"/>
          </w:rPr>
          <w:t>://</w:t>
        </w:r>
        <w:r w:rsidRPr="002368F2">
          <w:rPr>
            <w:color w:val="00B0F0"/>
            <w:sz w:val="17"/>
            <w:szCs w:val="17"/>
            <w:u w:val="single"/>
            <w:lang w:val="en-GB"/>
          </w:rPr>
          <w:t>www</w:t>
        </w:r>
        <w:r w:rsidRPr="002368F2">
          <w:rPr>
            <w:color w:val="00B0F0"/>
            <w:sz w:val="17"/>
            <w:szCs w:val="17"/>
            <w:u w:val="single"/>
            <w:lang w:val="el-GR"/>
          </w:rPr>
          <w:t>.</w:t>
        </w:r>
        <w:r w:rsidRPr="002368F2">
          <w:rPr>
            <w:color w:val="00B0F0"/>
            <w:sz w:val="17"/>
            <w:szCs w:val="17"/>
            <w:u w:val="single"/>
            <w:lang w:val="en-GB"/>
          </w:rPr>
          <w:t>linkedin</w:t>
        </w:r>
        <w:r w:rsidRPr="002368F2">
          <w:rPr>
            <w:color w:val="00B0F0"/>
            <w:sz w:val="17"/>
            <w:szCs w:val="17"/>
            <w:u w:val="single"/>
            <w:lang w:val="el-GR"/>
          </w:rPr>
          <w:t>.</w:t>
        </w:r>
        <w:r w:rsidRPr="002368F2">
          <w:rPr>
            <w:color w:val="00B0F0"/>
            <w:sz w:val="17"/>
            <w:szCs w:val="17"/>
            <w:u w:val="single"/>
            <w:lang w:val="en-GB"/>
          </w:rPr>
          <w:t>com</w:t>
        </w:r>
        <w:r w:rsidRPr="002368F2">
          <w:rPr>
            <w:color w:val="00B0F0"/>
            <w:sz w:val="17"/>
            <w:szCs w:val="17"/>
            <w:u w:val="single"/>
            <w:lang w:val="el-GR"/>
          </w:rPr>
          <w:t>/</w:t>
        </w:r>
        <w:r w:rsidRPr="002368F2">
          <w:rPr>
            <w:color w:val="00B0F0"/>
            <w:sz w:val="17"/>
            <w:szCs w:val="17"/>
            <w:u w:val="single"/>
            <w:lang w:val="en-GB"/>
          </w:rPr>
          <w:t>company</w:t>
        </w:r>
        <w:r w:rsidRPr="002368F2">
          <w:rPr>
            <w:color w:val="00B0F0"/>
            <w:sz w:val="17"/>
            <w:szCs w:val="17"/>
            <w:u w:val="single"/>
            <w:lang w:val="el-GR"/>
          </w:rPr>
          <w:t>/</w:t>
        </w:r>
        <w:r w:rsidRPr="002368F2">
          <w:rPr>
            <w:color w:val="00B0F0"/>
            <w:sz w:val="17"/>
            <w:szCs w:val="17"/>
            <w:u w:val="single"/>
            <w:lang w:val="en-GB"/>
          </w:rPr>
          <w:t>mazars</w:t>
        </w:r>
      </w:hyperlink>
      <w:r w:rsidRPr="002368F2">
        <w:rPr>
          <w:color w:val="00B0F0"/>
          <w:sz w:val="17"/>
          <w:szCs w:val="17"/>
          <w:lang w:val="el-GR"/>
        </w:rPr>
        <w:t xml:space="preserve"> | </w:t>
      </w:r>
      <w:hyperlink r:id="rId12" w:history="1">
        <w:r w:rsidRPr="002368F2">
          <w:rPr>
            <w:rStyle w:val="Hyperlink"/>
            <w:color w:val="00B0F0"/>
            <w:sz w:val="17"/>
            <w:szCs w:val="17"/>
            <w:lang w:val="en-GB"/>
          </w:rPr>
          <w:t>https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://</w:t>
        </w:r>
        <w:r w:rsidRPr="002368F2">
          <w:rPr>
            <w:rStyle w:val="Hyperlink"/>
            <w:color w:val="00B0F0"/>
            <w:sz w:val="17"/>
            <w:szCs w:val="17"/>
          </w:rPr>
          <w:t>facebook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.</w:t>
        </w:r>
        <w:r w:rsidRPr="002368F2">
          <w:rPr>
            <w:rStyle w:val="Hyperlink"/>
            <w:color w:val="00B0F0"/>
            <w:sz w:val="17"/>
            <w:szCs w:val="17"/>
            <w:lang w:val="en-GB"/>
          </w:rPr>
          <w:t>com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/</w:t>
        </w:r>
        <w:r w:rsidRPr="002368F2">
          <w:rPr>
            <w:rStyle w:val="Hyperlink"/>
            <w:color w:val="00B0F0"/>
            <w:sz w:val="17"/>
            <w:szCs w:val="17"/>
            <w:lang w:val="en-GB"/>
          </w:rPr>
          <w:t>mazarsgreece</w:t>
        </w:r>
      </w:hyperlink>
      <w:r w:rsidRPr="002368F2">
        <w:rPr>
          <w:color w:val="00B0F0"/>
          <w:sz w:val="17"/>
          <w:szCs w:val="17"/>
          <w:lang w:val="el-GR"/>
        </w:rPr>
        <w:t xml:space="preserve"> | </w:t>
      </w:r>
      <w:hyperlink r:id="rId13" w:history="1">
        <w:r w:rsidRPr="002368F2">
          <w:rPr>
            <w:rStyle w:val="Hyperlink"/>
            <w:color w:val="00B0F0"/>
            <w:sz w:val="17"/>
            <w:szCs w:val="17"/>
            <w:lang w:val="en-GB"/>
          </w:rPr>
          <w:t>https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://</w:t>
        </w:r>
        <w:r w:rsidRPr="002368F2">
          <w:rPr>
            <w:rStyle w:val="Hyperlink"/>
            <w:color w:val="00B0F0"/>
            <w:sz w:val="17"/>
            <w:szCs w:val="17"/>
            <w:lang w:val="en-GB"/>
          </w:rPr>
          <w:t>twitter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.</w:t>
        </w:r>
        <w:r w:rsidRPr="002368F2">
          <w:rPr>
            <w:rStyle w:val="Hyperlink"/>
            <w:color w:val="00B0F0"/>
            <w:sz w:val="17"/>
            <w:szCs w:val="17"/>
            <w:lang w:val="en-GB"/>
          </w:rPr>
          <w:t>com</w:t>
        </w:r>
        <w:r w:rsidRPr="002368F2">
          <w:rPr>
            <w:rStyle w:val="Hyperlink"/>
            <w:color w:val="00B0F0"/>
            <w:sz w:val="17"/>
            <w:szCs w:val="17"/>
            <w:lang w:val="el-GR"/>
          </w:rPr>
          <w:t>/</w:t>
        </w:r>
        <w:proofErr w:type="spellStart"/>
        <w:r w:rsidRPr="002368F2">
          <w:rPr>
            <w:rStyle w:val="Hyperlink"/>
            <w:color w:val="00B0F0"/>
            <w:sz w:val="17"/>
            <w:szCs w:val="17"/>
            <w:lang w:val="en-GB"/>
          </w:rPr>
          <w:t>mazarsgreece</w:t>
        </w:r>
        <w:proofErr w:type="spellEnd"/>
      </w:hyperlink>
    </w:p>
    <w:sectPr w:rsidR="00CB2FB2" w:rsidRPr="002368F2">
      <w:pgSz w:w="11910" w:h="16840"/>
      <w:pgMar w:top="80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Condensed">
    <w:altName w:val="DIN Next LT Pro Condensed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2"/>
    <w:rsid w:val="000317A4"/>
    <w:rsid w:val="000B1681"/>
    <w:rsid w:val="001840BB"/>
    <w:rsid w:val="002368F2"/>
    <w:rsid w:val="002519DF"/>
    <w:rsid w:val="0033253D"/>
    <w:rsid w:val="00472B24"/>
    <w:rsid w:val="00556493"/>
    <w:rsid w:val="00643183"/>
    <w:rsid w:val="006B0EF9"/>
    <w:rsid w:val="00A03A11"/>
    <w:rsid w:val="00B01447"/>
    <w:rsid w:val="00B06DC0"/>
    <w:rsid w:val="00B13114"/>
    <w:rsid w:val="00C80E9E"/>
    <w:rsid w:val="00CB1409"/>
    <w:rsid w:val="00CB2FB2"/>
    <w:rsid w:val="00CB7FDA"/>
    <w:rsid w:val="00E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D10A2EF"/>
  <w15:docId w15:val="{CE10700B-9863-4A4C-832E-1F847C2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DINNextLTPro-Condensed" w:eastAsia="DINNextLTPro-Condensed" w:hAnsi="DINNextLTPro-Condensed" w:cs="DINNextLTPro-Condensed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11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6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F2"/>
    <w:rPr>
      <w:color w:val="808080"/>
      <w:shd w:val="clear" w:color="auto" w:fill="E6E6E6"/>
    </w:rPr>
  </w:style>
  <w:style w:type="paragraph" w:customStyle="1" w:styleId="tophero-intro">
    <w:name w:val="tophero-intro"/>
    <w:basedOn w:val="Normal"/>
    <w:rsid w:val="000B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mazarsgree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facebook.com/mazarsgre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inkedin.com/company/mazars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Thanos Papathanasiou</cp:lastModifiedBy>
  <cp:revision>16</cp:revision>
  <dcterms:created xsi:type="dcterms:W3CDTF">2018-10-11T13:59:00Z</dcterms:created>
  <dcterms:modified xsi:type="dcterms:W3CDTF">2019-04-04T08:27:00Z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